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42A2" w:rsidRDefault="00EC42A2">
      <w:pPr>
        <w:rPr>
          <w:sz w:val="24"/>
          <w:szCs w:val="24"/>
        </w:rPr>
      </w:pPr>
      <w:bookmarkStart w:id="0" w:name="_GoBack"/>
      <w:bookmarkEnd w:id="0"/>
    </w:p>
    <w:p w:rsidR="00EC42A2" w:rsidRDefault="00C241AF">
      <w:pPr>
        <w:pStyle w:val="Titolo3"/>
        <w:ind w:left="4248" w:firstLine="708"/>
        <w:jc w:val="left"/>
      </w:pPr>
      <w:r>
        <w:rPr>
          <w:b/>
        </w:rPr>
        <w:t xml:space="preserve">AL SIGNOR PREFETTO </w:t>
      </w:r>
    </w:p>
    <w:p w:rsidR="00EC42A2" w:rsidRDefault="00C241AF">
      <w:pPr>
        <w:pStyle w:val="Titolo3"/>
        <w:ind w:left="4248" w:firstLine="708"/>
        <w:jc w:val="left"/>
        <w:rPr>
          <w:b/>
        </w:rPr>
      </w:pPr>
      <w:r>
        <w:rPr>
          <w:b/>
        </w:rPr>
        <w:t>DELLA PROVINCIA DI ORISTANO</w:t>
      </w:r>
    </w:p>
    <w:p w:rsidR="00EC42A2" w:rsidRDefault="00EC42A2"/>
    <w:p w:rsidR="00EC42A2" w:rsidRDefault="00C241AF">
      <w:pPr>
        <w:spacing w:line="360" w:lineRule="auto"/>
        <w:ind w:firstLine="1"/>
        <w:jc w:val="both"/>
        <w:rPr>
          <w:sz w:val="24"/>
          <w:szCs w:val="24"/>
        </w:rPr>
      </w:pPr>
      <w:r>
        <w:rPr>
          <w:sz w:val="24"/>
          <w:szCs w:val="24"/>
        </w:rPr>
        <w:t>Il sottoscritto.........................................................................................nato a……………..……… il……………..Codice Fiscale………………………….in qualità di legale rappresentante della Ditta .............................................................….........................................., con sede legale in …………………………………….via………………………………….……………………………, e sede operativa in ….………..………………… via……….…………….…………………. telefono……………………, indirizzo mail/PEC……………………….., codice ATECO………….,</w:t>
      </w:r>
    </w:p>
    <w:p w:rsidR="00EC42A2" w:rsidRDefault="00C241AF">
      <w:pPr>
        <w:rPr>
          <w:sz w:val="24"/>
          <w:szCs w:val="24"/>
        </w:rPr>
      </w:pPr>
      <w:r>
        <w:rPr>
          <w:sz w:val="24"/>
          <w:szCs w:val="24"/>
        </w:rPr>
        <w:t>che svolge la seguente attività:</w:t>
      </w:r>
    </w:p>
    <w:p w:rsidR="00EC42A2" w:rsidRDefault="00C241AF">
      <w:pPr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2A2" w:rsidRDefault="00EC42A2">
      <w:pPr>
        <w:rPr>
          <w:sz w:val="24"/>
          <w:szCs w:val="24"/>
        </w:rPr>
      </w:pPr>
    </w:p>
    <w:p w:rsidR="00EC42A2" w:rsidRDefault="00C241AF">
      <w:pPr>
        <w:rPr>
          <w:b/>
          <w:sz w:val="24"/>
          <w:szCs w:val="24"/>
        </w:rPr>
      </w:pPr>
      <w:r>
        <w:rPr>
          <w:sz w:val="24"/>
          <w:szCs w:val="24"/>
        </w:rPr>
        <w:t>Visto il DCPM 22 marzo 2020</w:t>
      </w:r>
    </w:p>
    <w:p w:rsidR="00EC42A2" w:rsidRDefault="00EC42A2">
      <w:pPr>
        <w:ind w:left="4248"/>
        <w:rPr>
          <w:b/>
          <w:sz w:val="24"/>
          <w:szCs w:val="24"/>
        </w:rPr>
      </w:pPr>
    </w:p>
    <w:p w:rsidR="00EC42A2" w:rsidRDefault="00C241A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COMUNICA</w:t>
      </w:r>
    </w:p>
    <w:p w:rsidR="00EC42A2" w:rsidRDefault="00EC42A2">
      <w:pPr>
        <w:ind w:left="4248"/>
        <w:rPr>
          <w:b/>
          <w:sz w:val="24"/>
          <w:szCs w:val="24"/>
        </w:rPr>
      </w:pPr>
    </w:p>
    <w:p w:rsidR="00EC42A2" w:rsidRDefault="00C241AF">
      <w:pPr>
        <w:rPr>
          <w:sz w:val="24"/>
          <w:szCs w:val="24"/>
        </w:rPr>
      </w:pPr>
      <w:r>
        <w:rPr>
          <w:sz w:val="24"/>
          <w:szCs w:val="24"/>
        </w:rPr>
        <w:t>La prosecuzione della propria attività:</w:t>
      </w:r>
    </w:p>
    <w:p w:rsidR="00EC42A2" w:rsidRDefault="00EC42A2">
      <w:pPr>
        <w:rPr>
          <w:sz w:val="24"/>
          <w:szCs w:val="24"/>
        </w:rPr>
      </w:pPr>
    </w:p>
    <w:p w:rsidR="00EC42A2" w:rsidRDefault="00C241A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ai sensi della lettera d) del citato DPCM, in quanto funzionale ad assicurare la continuità delle filiere dei settori di cui all’allegato 1 del medesimo DPCM, dei servizi di pubblica utilità e dei servizi essenziali di cui alla legge n.146/1990. 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-95249</wp:posOffset>
                </wp:positionH>
                <wp:positionV relativeFrom="paragraph">
                  <wp:posOffset>56514</wp:posOffset>
                </wp:positionV>
                <wp:extent cx="198120" cy="175260"/>
                <wp:effectExtent l="0" t="0" r="17780" b="15240"/>
                <wp:wrapNone/>
                <wp:docPr id="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" cy="1752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-95249</wp:posOffset>
                </wp:positionH>
                <wp:positionV relativeFrom="paragraph">
                  <wp:posOffset>56514</wp:posOffset>
                </wp:positionV>
                <wp:extent cx="215900" cy="190500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5900" cy="1905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EC42A2" w:rsidRDefault="00C241AF">
      <w:pPr>
        <w:pBdr>
          <w:top w:val="nil"/>
          <w:left w:val="nil"/>
          <w:bottom w:val="nil"/>
          <w:right w:val="nil"/>
          <w:between w:val="nil"/>
        </w:pBdr>
        <w:ind w:left="720" w:hanging="7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In particolare indicare le imprese e le amministrazioni beneficiarie dei prodotti e servizi *</w:t>
      </w:r>
    </w:p>
    <w:p w:rsidR="00EC42A2" w:rsidRDefault="00EC42A2">
      <w:pPr>
        <w:pBdr>
          <w:top w:val="nil"/>
          <w:left w:val="nil"/>
          <w:bottom w:val="single" w:sz="12" w:space="1" w:color="000000"/>
          <w:right w:val="nil"/>
          <w:between w:val="nil"/>
        </w:pBdr>
        <w:ind w:left="720" w:hanging="720"/>
        <w:rPr>
          <w:color w:val="000000"/>
          <w:sz w:val="24"/>
          <w:szCs w:val="24"/>
        </w:rPr>
      </w:pPr>
    </w:p>
    <w:p w:rsidR="00EC42A2" w:rsidRDefault="00EC42A2">
      <w:pPr>
        <w:pBdr>
          <w:top w:val="nil"/>
          <w:left w:val="nil"/>
          <w:bottom w:val="nil"/>
          <w:right w:val="nil"/>
          <w:between w:val="nil"/>
        </w:pBdr>
        <w:ind w:left="720" w:hanging="720"/>
        <w:rPr>
          <w:color w:val="000000"/>
          <w:sz w:val="24"/>
          <w:szCs w:val="24"/>
        </w:rPr>
      </w:pPr>
    </w:p>
    <w:p w:rsidR="00EC42A2" w:rsidRDefault="00C241AF">
      <w:pPr>
        <w:pBdr>
          <w:top w:val="nil"/>
          <w:left w:val="nil"/>
          <w:bottom w:val="nil"/>
          <w:right w:val="nil"/>
          <w:between w:val="nil"/>
        </w:pBdr>
        <w:ind w:left="720" w:hanging="7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__________________________________________________________________________</w:t>
      </w:r>
    </w:p>
    <w:p w:rsidR="00EC42A2" w:rsidRDefault="00EC42A2">
      <w:pPr>
        <w:pBdr>
          <w:top w:val="nil"/>
          <w:left w:val="nil"/>
          <w:bottom w:val="nil"/>
          <w:right w:val="nil"/>
          <w:between w:val="nil"/>
        </w:pBdr>
        <w:ind w:left="720" w:hanging="720"/>
        <w:rPr>
          <w:color w:val="000000"/>
          <w:sz w:val="24"/>
          <w:szCs w:val="24"/>
        </w:rPr>
      </w:pPr>
    </w:p>
    <w:p w:rsidR="00EC42A2" w:rsidRDefault="00C241A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ai sensi della lettera g) del citato DPCM, in quanto trattandosi di impianti a ciclo continuo, l’interruzione dell’attività provocherebbe grave pregiudizio o il pericolo di incidenti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-72389</wp:posOffset>
                </wp:positionH>
                <wp:positionV relativeFrom="paragraph">
                  <wp:posOffset>71755</wp:posOffset>
                </wp:positionV>
                <wp:extent cx="198120" cy="175260"/>
                <wp:effectExtent l="0" t="0" r="17780" b="1524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" cy="1752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-72389</wp:posOffset>
                </wp:positionH>
                <wp:positionV relativeFrom="paragraph">
                  <wp:posOffset>71755</wp:posOffset>
                </wp:positionV>
                <wp:extent cx="215900" cy="190500"/>
                <wp:effectExtent b="0" l="0" r="0" t="0"/>
                <wp:wrapNone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5900" cy="1905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EC42A2" w:rsidRDefault="00C241AF">
      <w:pPr>
        <w:pBdr>
          <w:top w:val="nil"/>
          <w:left w:val="nil"/>
          <w:bottom w:val="nil"/>
          <w:right w:val="nil"/>
          <w:between w:val="nil"/>
        </w:pBdr>
        <w:ind w:left="720" w:hanging="7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In particolare______________________________________________________________</w:t>
      </w:r>
    </w:p>
    <w:p w:rsidR="00EC42A2" w:rsidRDefault="00EC42A2">
      <w:pPr>
        <w:pBdr>
          <w:top w:val="nil"/>
          <w:left w:val="nil"/>
          <w:bottom w:val="nil"/>
          <w:right w:val="nil"/>
          <w:between w:val="nil"/>
        </w:pBdr>
        <w:ind w:left="720" w:hanging="720"/>
        <w:rPr>
          <w:color w:val="000000"/>
          <w:sz w:val="24"/>
          <w:szCs w:val="24"/>
        </w:rPr>
      </w:pPr>
    </w:p>
    <w:p w:rsidR="00EC42A2" w:rsidRDefault="00C241AF">
      <w:pPr>
        <w:pBdr>
          <w:top w:val="nil"/>
          <w:left w:val="nil"/>
          <w:bottom w:val="nil"/>
          <w:right w:val="nil"/>
          <w:between w:val="nil"/>
        </w:pBdr>
        <w:ind w:left="720" w:hanging="7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_________________________________________________________________________</w:t>
      </w:r>
    </w:p>
    <w:p w:rsidR="00EC42A2" w:rsidRDefault="00EC42A2">
      <w:pPr>
        <w:jc w:val="both"/>
        <w:rPr>
          <w:sz w:val="24"/>
          <w:szCs w:val="24"/>
        </w:rPr>
      </w:pPr>
    </w:p>
    <w:p w:rsidR="00EC42A2" w:rsidRDefault="00C241AF">
      <w:pPr>
        <w:jc w:val="both"/>
        <w:rPr>
          <w:sz w:val="24"/>
          <w:szCs w:val="24"/>
        </w:rPr>
      </w:pPr>
      <w:r>
        <w:rPr>
          <w:sz w:val="24"/>
          <w:szCs w:val="24"/>
        </w:rPr>
        <w:t>Si allega documento di riconoscimento in corso di validità del legale rappresentante</w:t>
      </w:r>
    </w:p>
    <w:p w:rsidR="00EC42A2" w:rsidRDefault="00EC42A2">
      <w:pPr>
        <w:jc w:val="both"/>
        <w:rPr>
          <w:sz w:val="24"/>
          <w:szCs w:val="24"/>
        </w:rPr>
      </w:pPr>
    </w:p>
    <w:p w:rsidR="00EC42A2" w:rsidRDefault="00C241AF">
      <w:pPr>
        <w:jc w:val="both"/>
        <w:rPr>
          <w:sz w:val="24"/>
          <w:szCs w:val="24"/>
        </w:rPr>
      </w:pPr>
      <w:bookmarkStart w:id="1" w:name="_gjdgxs" w:colFirst="0" w:colLast="0"/>
      <w:bookmarkEnd w:id="1"/>
      <w:r>
        <w:rPr>
          <w:sz w:val="24"/>
          <w:szCs w:val="24"/>
        </w:rPr>
        <w:t xml:space="preserve">La presente comunicazione dovrà essere trasmessa al seguente indirizzo pec: </w:t>
      </w:r>
      <w:hyperlink r:id="rId9" w:tooltip="Invia una email certificata " w:history="1">
        <w:r>
          <w:rPr>
            <w:rStyle w:val="Collegamentoipertestuale"/>
          </w:rPr>
          <w:t>protocollo.prefor@pec.interno.it</w:t>
        </w:r>
      </w:hyperlink>
    </w:p>
    <w:p w:rsidR="00EC42A2" w:rsidRDefault="00EC42A2">
      <w:pPr>
        <w:jc w:val="both"/>
        <w:rPr>
          <w:sz w:val="24"/>
          <w:szCs w:val="24"/>
        </w:rPr>
      </w:pPr>
    </w:p>
    <w:p w:rsidR="00EC42A2" w:rsidRDefault="00EC42A2">
      <w:pPr>
        <w:jc w:val="both"/>
        <w:rPr>
          <w:sz w:val="24"/>
          <w:szCs w:val="24"/>
        </w:rPr>
      </w:pPr>
    </w:p>
    <w:p w:rsidR="00EC42A2" w:rsidRDefault="00C241A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Data </w:t>
      </w:r>
      <w:r>
        <w:rPr>
          <w:sz w:val="24"/>
          <w:szCs w:val="24"/>
        </w:rPr>
        <w:tab/>
        <w:t xml:space="preserve">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timbro e firma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EC42A2" w:rsidRDefault="00EC42A2">
      <w:pPr>
        <w:jc w:val="both"/>
        <w:rPr>
          <w:sz w:val="24"/>
          <w:szCs w:val="24"/>
        </w:rPr>
      </w:pPr>
    </w:p>
    <w:p w:rsidR="00EC42A2" w:rsidRDefault="00C241A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 ____________________</w:t>
      </w:r>
    </w:p>
    <w:p w:rsidR="00EC42A2" w:rsidRDefault="00EC42A2">
      <w:pPr>
        <w:jc w:val="both"/>
        <w:rPr>
          <w:sz w:val="24"/>
          <w:szCs w:val="24"/>
        </w:rPr>
      </w:pPr>
    </w:p>
    <w:p w:rsidR="00EC42A2" w:rsidRDefault="00EC42A2">
      <w:pPr>
        <w:jc w:val="both"/>
        <w:rPr>
          <w:sz w:val="24"/>
          <w:szCs w:val="24"/>
        </w:rPr>
      </w:pPr>
    </w:p>
    <w:p w:rsidR="00EC42A2" w:rsidRDefault="00EC42A2">
      <w:pPr>
        <w:jc w:val="both"/>
        <w:rPr>
          <w:sz w:val="24"/>
          <w:szCs w:val="24"/>
        </w:rPr>
      </w:pPr>
    </w:p>
    <w:p w:rsidR="00EC42A2" w:rsidRDefault="00C241AF">
      <w:pPr>
        <w:jc w:val="both"/>
        <w:rPr>
          <w:sz w:val="24"/>
          <w:szCs w:val="24"/>
        </w:rPr>
      </w:pPr>
      <w:r>
        <w:rPr>
          <w:sz w:val="24"/>
          <w:szCs w:val="24"/>
        </w:rPr>
        <w:t>*E’ sufficiente indicare le principali fino ad un massimo di cinque soggetti beneficiari</w:t>
      </w:r>
    </w:p>
    <w:p w:rsidR="00EC42A2" w:rsidRDefault="00EC42A2">
      <w:pPr>
        <w:pBdr>
          <w:top w:val="nil"/>
          <w:left w:val="nil"/>
          <w:bottom w:val="nil"/>
          <w:right w:val="nil"/>
          <w:between w:val="nil"/>
        </w:pBdr>
        <w:ind w:left="1200" w:hanging="720"/>
        <w:jc w:val="both"/>
        <w:rPr>
          <w:color w:val="000000"/>
          <w:sz w:val="24"/>
          <w:szCs w:val="24"/>
        </w:rPr>
      </w:pPr>
    </w:p>
    <w:p w:rsidR="00EC42A2" w:rsidRDefault="00EC42A2">
      <w:pPr>
        <w:pBdr>
          <w:top w:val="nil"/>
          <w:left w:val="nil"/>
          <w:bottom w:val="nil"/>
          <w:right w:val="nil"/>
          <w:between w:val="nil"/>
        </w:pBdr>
        <w:ind w:left="1200" w:hanging="720"/>
        <w:jc w:val="both"/>
        <w:rPr>
          <w:color w:val="000000"/>
          <w:sz w:val="24"/>
          <w:szCs w:val="24"/>
        </w:rPr>
      </w:pPr>
    </w:p>
    <w:sectPr w:rsidR="00EC42A2">
      <w:headerReference w:type="default" r:id="rId10"/>
      <w:pgSz w:w="11907" w:h="16840"/>
      <w:pgMar w:top="0" w:right="1134" w:bottom="1134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5D3D" w:rsidRDefault="00C241AF">
      <w:r>
        <w:separator/>
      </w:r>
    </w:p>
  </w:endnote>
  <w:endnote w:type="continuationSeparator" w:id="0">
    <w:p w:rsidR="00985D3D" w:rsidRDefault="00C24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5D3D" w:rsidRDefault="00C241AF">
      <w:r>
        <w:separator/>
      </w:r>
    </w:p>
  </w:footnote>
  <w:footnote w:type="continuationSeparator" w:id="0">
    <w:p w:rsidR="00985D3D" w:rsidRDefault="00C241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42A2" w:rsidRDefault="00C241A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b/>
        <w:color w:val="000000"/>
      </w:rPr>
    </w:pPr>
    <w:r>
      <w:rPr>
        <w:b/>
        <w:color w:val="000000"/>
      </w:rPr>
      <w:t xml:space="preserve">Modello Comunicazione - Lettere d) e g) DPCM 22 MARZO 2020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3E2A67"/>
    <w:multiLevelType w:val="multilevel"/>
    <w:tmpl w:val="E8964D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2A2"/>
    <w:rsid w:val="007A0726"/>
    <w:rsid w:val="00985D3D"/>
    <w:rsid w:val="00C241AF"/>
    <w:rsid w:val="00EC4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90057E-9836-4364-B1A7-A9F972BF9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sz w:val="32"/>
      <w:szCs w:val="32"/>
    </w:rPr>
  </w:style>
  <w:style w:type="paragraph" w:styleId="Titolo2">
    <w:name w:val="heading 2"/>
    <w:basedOn w:val="Normale"/>
    <w:next w:val="Normale"/>
    <w:pPr>
      <w:keepNext/>
      <w:ind w:firstLine="709"/>
      <w:jc w:val="right"/>
      <w:outlineLvl w:val="1"/>
    </w:pPr>
    <w:rPr>
      <w:sz w:val="24"/>
      <w:szCs w:val="24"/>
      <w:u w:val="single"/>
    </w:rPr>
  </w:style>
  <w:style w:type="paragraph" w:styleId="Titolo3">
    <w:name w:val="heading 3"/>
    <w:basedOn w:val="Normale"/>
    <w:next w:val="Normale"/>
    <w:pPr>
      <w:keepNext/>
      <w:ind w:firstLine="709"/>
      <w:jc w:val="right"/>
      <w:outlineLvl w:val="2"/>
    </w:pPr>
    <w:rPr>
      <w:sz w:val="24"/>
      <w:szCs w:val="24"/>
    </w:rPr>
  </w:style>
  <w:style w:type="paragraph" w:styleId="Titolo4">
    <w:name w:val="heading 4"/>
    <w:basedOn w:val="Normale"/>
    <w:next w:val="Normale"/>
    <w:pPr>
      <w:keepNext/>
      <w:spacing w:line="360" w:lineRule="auto"/>
      <w:jc w:val="center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pPr>
      <w:keepNext/>
      <w:jc w:val="center"/>
      <w:outlineLvl w:val="4"/>
    </w:pPr>
    <w:rPr>
      <w:b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Collegamentoipertestuale">
    <w:name w:val="Hyperlink"/>
    <w:basedOn w:val="Carpredefinitoparagrafo"/>
    <w:uiPriority w:val="99"/>
    <w:semiHidden/>
    <w:unhideWhenUsed/>
    <w:rsid w:val="00C241AF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7A072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A0726"/>
  </w:style>
  <w:style w:type="paragraph" w:styleId="Pidipagina">
    <w:name w:val="footer"/>
    <w:basedOn w:val="Normale"/>
    <w:link w:val="PidipaginaCarattere"/>
    <w:uiPriority w:val="99"/>
    <w:unhideWhenUsed/>
    <w:rsid w:val="007A072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A07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protocollo.prefor@pec.interno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305</Words>
  <Characters>1739</Characters>
  <Application>Microsoft Office Word</Application>
  <DocSecurity>0</DocSecurity>
  <Lines>14</Lines>
  <Paragraphs>4</Paragraphs>
  <ScaleCrop>false</ScaleCrop>
  <Company/>
  <LinksUpToDate>false</LinksUpToDate>
  <CharactersWithSpaces>2040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Ascom uno</cp:lastModifiedBy>
  <cp:revision>3</cp:revision>
  <dcterms:created xsi:type="dcterms:W3CDTF">2020-03-24T10:38:00Z</dcterms:created>
  <dcterms:modified xsi:type="dcterms:W3CDTF">2020-03-24T10:41:00Z</dcterms:modified>
</cp:coreProperties>
</file>